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A" w:rsidRPr="0019324B" w:rsidRDefault="009A124B" w:rsidP="009A1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Приложение  </w:t>
      </w:r>
      <w:r w:rsidRPr="0019324B">
        <w:rPr>
          <w:b/>
          <w:sz w:val="28"/>
          <w:szCs w:val="28"/>
        </w:rPr>
        <w:t>№ 1</w:t>
      </w:r>
    </w:p>
    <w:p w:rsidR="00313350" w:rsidRPr="0019324B" w:rsidRDefault="00313350" w:rsidP="009A7EA0">
      <w:pPr>
        <w:ind w:left="4678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Утверждено</w:t>
      </w:r>
      <w:r w:rsidR="004A4A56">
        <w:rPr>
          <w:b/>
          <w:sz w:val="28"/>
          <w:szCs w:val="28"/>
        </w:rPr>
        <w:t xml:space="preserve"> распоряжением</w:t>
      </w:r>
      <w:r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 w:rsidR="004A4A56"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310D69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E447FF">
        <w:rPr>
          <w:b/>
          <w:sz w:val="28"/>
          <w:szCs w:val="28"/>
        </w:rPr>
        <w:t>2</w:t>
      </w:r>
      <w:r w:rsidR="006B33A7">
        <w:rPr>
          <w:b/>
          <w:sz w:val="28"/>
          <w:szCs w:val="28"/>
        </w:rPr>
        <w:t>6</w:t>
      </w:r>
      <w:r w:rsidR="002074D9">
        <w:rPr>
          <w:b/>
          <w:sz w:val="28"/>
          <w:szCs w:val="28"/>
        </w:rPr>
        <w:t xml:space="preserve"> </w:t>
      </w:r>
      <w:r w:rsidR="000A3FE4">
        <w:rPr>
          <w:b/>
          <w:sz w:val="28"/>
          <w:szCs w:val="28"/>
        </w:rPr>
        <w:t xml:space="preserve">июля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</w:t>
      </w:r>
      <w:r w:rsidR="002074D9">
        <w:rPr>
          <w:b/>
          <w:sz w:val="28"/>
          <w:szCs w:val="28"/>
        </w:rPr>
        <w:t xml:space="preserve">№ </w:t>
      </w:r>
      <w:r w:rsidR="00E447FF">
        <w:rPr>
          <w:b/>
          <w:sz w:val="28"/>
          <w:szCs w:val="28"/>
        </w:rPr>
        <w:t>6</w:t>
      </w:r>
      <w:r w:rsidR="006B33A7">
        <w:rPr>
          <w:b/>
          <w:sz w:val="28"/>
          <w:szCs w:val="28"/>
        </w:rPr>
        <w:t>30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0A3FE4">
        <w:t xml:space="preserve"> </w:t>
      </w:r>
      <w:r w:rsidR="00E447FF">
        <w:t>2</w:t>
      </w:r>
      <w:r w:rsidR="006B33A7">
        <w:t>6</w:t>
      </w:r>
      <w:r w:rsidR="002074D9">
        <w:t xml:space="preserve"> </w:t>
      </w:r>
      <w:r w:rsidR="000A3FE4">
        <w:t>июля</w:t>
      </w:r>
      <w:r w:rsidR="00313350" w:rsidRPr="00ED239C">
        <w:t xml:space="preserve"> </w:t>
      </w:r>
      <w:r w:rsidRPr="00ED239C">
        <w:t xml:space="preserve"> №</w:t>
      </w:r>
      <w:r w:rsidR="00BD74F7" w:rsidRPr="00ED239C">
        <w:t xml:space="preserve"> </w:t>
      </w:r>
      <w:r w:rsidR="00E447FF">
        <w:t>6</w:t>
      </w:r>
      <w:r w:rsidR="006B33A7">
        <w:t>30</w:t>
      </w:r>
      <w:r w:rsidRPr="00ED239C">
        <w:t xml:space="preserve">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Качугский район, </w:t>
      </w:r>
      <w:r w:rsidR="006B33A7">
        <w:rPr>
          <w:bCs/>
        </w:rPr>
        <w:t>с</w:t>
      </w:r>
      <w:r w:rsidR="00B81C42" w:rsidRPr="00ED239C">
        <w:rPr>
          <w:bCs/>
        </w:rPr>
        <w:t xml:space="preserve">. </w:t>
      </w:r>
      <w:proofErr w:type="spellStart"/>
      <w:r w:rsidR="006B33A7">
        <w:rPr>
          <w:bCs/>
        </w:rPr>
        <w:t>Верхоленск</w:t>
      </w:r>
      <w:proofErr w:type="spellEnd"/>
      <w:r w:rsidR="00B81C42" w:rsidRPr="00ED239C">
        <w:rPr>
          <w:bCs/>
        </w:rPr>
        <w:t>, ул.</w:t>
      </w:r>
      <w:r w:rsidR="00456317" w:rsidRPr="00ED239C">
        <w:rPr>
          <w:bCs/>
        </w:rPr>
        <w:t xml:space="preserve"> </w:t>
      </w:r>
      <w:r w:rsidR="006B33A7">
        <w:rPr>
          <w:bCs/>
        </w:rPr>
        <w:t>Федосеева</w:t>
      </w:r>
      <w:r w:rsidR="00B81C42" w:rsidRPr="00ED239C">
        <w:rPr>
          <w:bCs/>
        </w:rPr>
        <w:t xml:space="preserve">, </w:t>
      </w:r>
      <w:r w:rsidR="006B33A7">
        <w:rPr>
          <w:bCs/>
        </w:rPr>
        <w:t>д. 126</w:t>
      </w:r>
      <w:r w:rsidR="00B81C42" w:rsidRPr="00ED239C">
        <w:rPr>
          <w:bCs/>
        </w:rPr>
        <w:t>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 xml:space="preserve">на </w:t>
      </w:r>
      <w:r w:rsidR="006B33A7">
        <w:t>1</w:t>
      </w:r>
      <w:r w:rsidR="000A3FE4">
        <w:t>0</w:t>
      </w:r>
      <w:r w:rsidRPr="00ED239C">
        <w:t xml:space="preserve"> (</w:t>
      </w:r>
      <w:r w:rsidR="006B33A7">
        <w:t>десять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ED239C">
        <w:t xml:space="preserve">Аукцион состоится </w:t>
      </w:r>
      <w:r w:rsidR="00E447FF" w:rsidRPr="00E447FF">
        <w:t>2</w:t>
      </w:r>
      <w:r w:rsidR="006B33A7">
        <w:t>8</w:t>
      </w:r>
      <w:r w:rsidR="00E46C59" w:rsidRPr="00E447FF">
        <w:t xml:space="preserve"> </w:t>
      </w:r>
      <w:r w:rsidR="00E447FF" w:rsidRPr="00E447FF">
        <w:t>августа</w:t>
      </w:r>
      <w:r w:rsidR="00E4599C" w:rsidRPr="00E447FF">
        <w:t xml:space="preserve"> </w:t>
      </w:r>
      <w:r w:rsidR="00934798" w:rsidRPr="00E447FF">
        <w:t>201</w:t>
      </w:r>
      <w:r w:rsidR="00E46C59" w:rsidRPr="00E447FF">
        <w:t>8</w:t>
      </w:r>
      <w:r w:rsidR="00934798" w:rsidRPr="00E447FF">
        <w:t xml:space="preserve"> года</w:t>
      </w:r>
      <w:r w:rsidR="00934798" w:rsidRPr="00ED239C">
        <w:t xml:space="preserve"> в </w:t>
      </w:r>
      <w:r w:rsidR="00BD74F7" w:rsidRPr="00ED239C">
        <w:t>9</w:t>
      </w:r>
      <w:r w:rsidR="00934798" w:rsidRPr="00ED239C">
        <w:t xml:space="preserve"> часов</w:t>
      </w:r>
      <w:r w:rsidR="000A79EA" w:rsidRPr="00ED239C">
        <w:t xml:space="preserve"> </w:t>
      </w:r>
      <w:r w:rsidR="00E447FF">
        <w:t>3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р.п</w:t>
      </w:r>
      <w:r w:rsidR="00E447FF">
        <w:t>.</w:t>
      </w:r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667796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1519FE">
        <w:t>10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>часов (обед</w:t>
      </w:r>
      <w:r w:rsidR="00A158B4">
        <w:t>енный перерыв с</w:t>
      </w:r>
      <w:r w:rsidR="00AC0D99" w:rsidRPr="00ED239C">
        <w:t xml:space="preserve"> 12:00 до 13:00) </w:t>
      </w:r>
      <w:r w:rsidR="00934798" w:rsidRPr="00ED239C">
        <w:t xml:space="preserve">по адресу: Иркутская область, </w:t>
      </w:r>
      <w:r w:rsidR="00D76949" w:rsidRPr="00ED239C">
        <w:rPr>
          <w:bCs/>
        </w:rPr>
        <w:t>Качугский район, р</w:t>
      </w:r>
      <w:proofErr w:type="gramStart"/>
      <w:r w:rsidR="00D76949" w:rsidRPr="00ED239C">
        <w:rPr>
          <w:bCs/>
        </w:rPr>
        <w:t>.п</w:t>
      </w:r>
      <w:proofErr w:type="gramEnd"/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B306B7">
        <w:t xml:space="preserve"> </w:t>
      </w:r>
      <w:r w:rsidR="00570C5E" w:rsidRPr="00ED239C">
        <w:t>2</w:t>
      </w:r>
      <w:r w:rsidR="00AC0D99" w:rsidRPr="00ED239C">
        <w:t>.</w:t>
      </w:r>
    </w:p>
    <w:p w:rsidR="00A31113" w:rsidRDefault="00A31113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0A3FE4" w:rsidRDefault="00934798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6B33A7">
        <w:t>30580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0A3FE4">
        <w:t>1</w:t>
      </w:r>
      <w:r w:rsidR="006B33A7">
        <w:t>0</w:t>
      </w:r>
      <w:r w:rsidR="000A3FE4">
        <w:t>0</w:t>
      </w:r>
      <w:r w:rsidR="006B33A7">
        <w:t>1</w:t>
      </w:r>
      <w:r w:rsidR="000A3FE4">
        <w:t>01</w:t>
      </w:r>
      <w:r w:rsidR="005973F0" w:rsidRPr="00ED239C">
        <w:t>:</w:t>
      </w:r>
      <w:r w:rsidR="000A3FE4">
        <w:t>3</w:t>
      </w:r>
      <w:r w:rsidR="006B33A7">
        <w:t>22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A158B4">
        <w:rPr>
          <w:color w:val="262626"/>
        </w:rPr>
        <w:t xml:space="preserve">для размещения </w:t>
      </w:r>
      <w:r w:rsidR="002A2086">
        <w:rPr>
          <w:color w:val="262626"/>
        </w:rPr>
        <w:t>складских помещений</w:t>
      </w:r>
      <w:r w:rsidR="00A31113">
        <w:rPr>
          <w:color w:val="262626"/>
        </w:rPr>
        <w:t>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6B33A7">
        <w:rPr>
          <w:color w:val="262626"/>
        </w:rPr>
        <w:t xml:space="preserve">                           </w:t>
      </w:r>
      <w:r w:rsidR="006B33A7">
        <w:rPr>
          <w:bCs/>
        </w:rPr>
        <w:t>с</w:t>
      </w:r>
      <w:r w:rsidR="006B33A7" w:rsidRPr="00ED239C">
        <w:rPr>
          <w:bCs/>
        </w:rPr>
        <w:t xml:space="preserve">. </w:t>
      </w:r>
      <w:proofErr w:type="spellStart"/>
      <w:r w:rsidR="006B33A7">
        <w:rPr>
          <w:bCs/>
        </w:rPr>
        <w:t>Верхоленск</w:t>
      </w:r>
      <w:proofErr w:type="spellEnd"/>
      <w:r w:rsidR="006B33A7" w:rsidRPr="00ED239C">
        <w:rPr>
          <w:bCs/>
        </w:rPr>
        <w:t xml:space="preserve">, ул. </w:t>
      </w:r>
      <w:r w:rsidR="006B33A7">
        <w:rPr>
          <w:bCs/>
        </w:rPr>
        <w:t>Федосеева</w:t>
      </w:r>
      <w:r w:rsidR="006B33A7" w:rsidRPr="00ED239C">
        <w:rPr>
          <w:bCs/>
        </w:rPr>
        <w:t xml:space="preserve">, </w:t>
      </w:r>
      <w:r w:rsidR="006B33A7">
        <w:rPr>
          <w:bCs/>
        </w:rPr>
        <w:t>д. 126</w:t>
      </w:r>
      <w:r w:rsidR="00B74B47">
        <w:t>.</w:t>
      </w:r>
    </w:p>
    <w:p w:rsidR="007C1933" w:rsidRPr="00ED239C" w:rsidRDefault="007C1933" w:rsidP="00B74B47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B74B47" w:rsidRDefault="00B74B47" w:rsidP="00B74B47">
      <w:pPr>
        <w:jc w:val="both"/>
      </w:pPr>
      <w:r>
        <w:t xml:space="preserve">         </w:t>
      </w:r>
      <w:r w:rsidR="007C1933"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062A74" w:rsidRPr="00B74B47" w:rsidRDefault="00062A74" w:rsidP="009A124B">
      <w:pPr>
        <w:rPr>
          <w:b/>
          <w:sz w:val="22"/>
          <w:szCs w:val="22"/>
        </w:rPr>
      </w:pPr>
    </w:p>
    <w:p w:rsidR="00062A74" w:rsidRPr="00B74B47" w:rsidRDefault="00062A74" w:rsidP="00062A74">
      <w:pPr>
        <w:jc w:val="center"/>
        <w:rPr>
          <w:b/>
          <w:sz w:val="22"/>
          <w:szCs w:val="22"/>
        </w:rPr>
      </w:pPr>
      <w:r w:rsidRPr="00B74B47">
        <w:rPr>
          <w:b/>
          <w:sz w:val="22"/>
          <w:szCs w:val="22"/>
        </w:rPr>
        <w:t>Технические условия подключения:</w:t>
      </w:r>
    </w:p>
    <w:p w:rsidR="00965BFC" w:rsidRPr="00B74B47" w:rsidRDefault="00062A74" w:rsidP="00062A74">
      <w:pPr>
        <w:ind w:firstLine="708"/>
        <w:jc w:val="both"/>
        <w:rPr>
          <w:sz w:val="22"/>
          <w:szCs w:val="22"/>
        </w:rPr>
      </w:pPr>
      <w:r w:rsidRPr="00B74B47">
        <w:rPr>
          <w:sz w:val="22"/>
          <w:szCs w:val="22"/>
        </w:rPr>
        <w:t xml:space="preserve">Информация о технических условиях подключения объекта к сетям инженерно-технического обеспечения предоставлена ОАО «Иркутская </w:t>
      </w:r>
      <w:proofErr w:type="spellStart"/>
      <w:r w:rsidRPr="00B74B47">
        <w:rPr>
          <w:sz w:val="22"/>
          <w:szCs w:val="22"/>
        </w:rPr>
        <w:t>электросетевая</w:t>
      </w:r>
      <w:proofErr w:type="spellEnd"/>
      <w:r w:rsidRPr="00B74B47">
        <w:rPr>
          <w:sz w:val="22"/>
          <w:szCs w:val="22"/>
        </w:rPr>
        <w:t xml:space="preserve"> компания» филиал ОАО «ИЭСК» «Восточные электрические сети».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E66ABA" w:rsidP="00934798">
      <w:pPr>
        <w:ind w:firstLine="708"/>
        <w:jc w:val="both"/>
      </w:pPr>
      <w:r>
        <w:rPr>
          <w:b/>
        </w:rPr>
        <w:t>27000</w:t>
      </w:r>
      <w:r w:rsidR="00934798" w:rsidRPr="00ED239C">
        <w:rPr>
          <w:b/>
        </w:rPr>
        <w:t xml:space="preserve"> </w:t>
      </w:r>
      <w:r w:rsidR="00C15208" w:rsidRPr="00093602">
        <w:t>(</w:t>
      </w:r>
      <w:r>
        <w:t>двадцать семь</w:t>
      </w:r>
      <w:r w:rsidR="005973F0" w:rsidRPr="00093602">
        <w:rPr>
          <w:color w:val="262626"/>
        </w:rPr>
        <w:t>)  рублей</w:t>
      </w:r>
      <w:r w:rsidR="00062A74" w:rsidRPr="00093602">
        <w:rPr>
          <w:color w:val="262626"/>
        </w:rPr>
        <w:t xml:space="preserve"> </w:t>
      </w:r>
      <w:r w:rsidR="005973F0" w:rsidRPr="00ED239C">
        <w:rPr>
          <w:color w:val="262626"/>
        </w:rPr>
        <w:t xml:space="preserve"> в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E66ABA">
        <w:t>5</w:t>
      </w:r>
      <w:r w:rsidR="00C15208">
        <w:t>0</w:t>
      </w:r>
      <w:r w:rsidR="006527ED" w:rsidRPr="00ED239C">
        <w:t>% от начального размера годовой аренд</w:t>
      </w:r>
      <w:r w:rsidR="003D338B" w:rsidRPr="00ED239C">
        <w:t xml:space="preserve">ной платы: </w:t>
      </w:r>
    </w:p>
    <w:p w:rsidR="00934798" w:rsidRPr="00ED239C" w:rsidRDefault="00E66ABA" w:rsidP="00934798">
      <w:pPr>
        <w:ind w:firstLine="708"/>
        <w:jc w:val="both"/>
      </w:pPr>
      <w:r>
        <w:rPr>
          <w:b/>
        </w:rPr>
        <w:t>13500</w:t>
      </w:r>
      <w:r w:rsidR="00062A74" w:rsidRPr="00ED239C">
        <w:rPr>
          <w:b/>
        </w:rPr>
        <w:t xml:space="preserve"> </w:t>
      </w:r>
      <w:r w:rsidR="00062A74" w:rsidRPr="00093602">
        <w:t>(</w:t>
      </w:r>
      <w:r>
        <w:t>тринадцать тысяч пятьсот</w:t>
      </w:r>
      <w:r w:rsidR="00062A74" w:rsidRPr="00093602">
        <w:rPr>
          <w:color w:val="262626"/>
        </w:rPr>
        <w:t>) 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093602">
        <w:rPr>
          <w:b/>
        </w:rPr>
        <w:t>Шаг аукциона</w:t>
      </w:r>
      <w:r w:rsidR="00CC1FB9" w:rsidRPr="00ED239C">
        <w:t xml:space="preserve"> составляет </w:t>
      </w:r>
      <w:r w:rsidR="00E66ABA">
        <w:rPr>
          <w:b/>
        </w:rPr>
        <w:t>810</w:t>
      </w:r>
      <w:r w:rsidR="00CC1FB9" w:rsidRPr="00ED239C">
        <w:t xml:space="preserve"> (</w:t>
      </w:r>
      <w:r w:rsidR="00E66ABA">
        <w:t>восемьсот десять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</w:t>
      </w:r>
      <w:r w:rsidR="004E46F5">
        <w:t>2</w:t>
      </w:r>
      <w:r w:rsidR="00E66ABA">
        <w:t>8</w:t>
      </w:r>
      <w:r w:rsidR="004E46F5">
        <w:t xml:space="preserve"> июля 2018 года </w:t>
      </w:r>
      <w:r w:rsidR="0058006F" w:rsidRPr="00ED239C">
        <w:t xml:space="preserve"> до</w:t>
      </w:r>
      <w:r w:rsidRPr="00ED239C">
        <w:t xml:space="preserve"> </w:t>
      </w:r>
      <w:r w:rsidR="00A31113">
        <w:t xml:space="preserve">15 часов 00 мин. </w:t>
      </w:r>
      <w:r w:rsidR="00E46C59" w:rsidRPr="00ED239C">
        <w:t>2</w:t>
      </w:r>
      <w:r w:rsidR="00E66ABA">
        <w:t>3</w:t>
      </w:r>
      <w:r w:rsidR="00E46C59" w:rsidRPr="00ED239C">
        <w:t xml:space="preserve"> </w:t>
      </w:r>
      <w:r w:rsidR="00E447FF">
        <w:t>августа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E447FF">
        <w:rPr>
          <w:bCs/>
        </w:rPr>
        <w:t>.</w:t>
      </w:r>
      <w:r w:rsidR="00F50C49" w:rsidRPr="00ED239C">
        <w:rPr>
          <w:bCs/>
        </w:rPr>
        <w:t xml:space="preserve"> </w:t>
      </w:r>
      <w:proofErr w:type="spellStart"/>
      <w:r w:rsidR="00F50C49" w:rsidRPr="00ED239C">
        <w:rPr>
          <w:bCs/>
        </w:rPr>
        <w:t>Качуг</w:t>
      </w:r>
      <w:proofErr w:type="spellEnd"/>
      <w:r w:rsidR="00F50C49" w:rsidRPr="00ED239C">
        <w:t xml:space="preserve">, </w:t>
      </w:r>
      <w:r w:rsidR="002A2086">
        <w:t xml:space="preserve">                </w:t>
      </w:r>
      <w:r w:rsidR="00F50C49" w:rsidRPr="00ED239C">
        <w:t xml:space="preserve">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B74B47" w:rsidRPr="00ED239C" w:rsidRDefault="00B74B47" w:rsidP="00B74B47">
      <w:pPr>
        <w:jc w:val="both"/>
      </w:pPr>
      <w:r>
        <w:t>- з</w:t>
      </w:r>
      <w:r w:rsidRPr="00ED239C">
        <w:t>аявку установленного образца;</w:t>
      </w:r>
    </w:p>
    <w:p w:rsidR="00B74B47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>окумент, удостоверяющий личность заявителя (для граждан);</w:t>
      </w:r>
    </w:p>
    <w:p w:rsidR="00B74B47" w:rsidRPr="00ED239C" w:rsidRDefault="00B74B47" w:rsidP="00B74B47">
      <w:pPr>
        <w:jc w:val="both"/>
      </w:pPr>
      <w:proofErr w:type="gramStart"/>
      <w:r>
        <w:t xml:space="preserve">- для иностранных граждан </w:t>
      </w:r>
      <w:r w:rsidRPr="0002424A">
        <w:t xml:space="preserve">паспорт государства, с которого он прибыл, а также его перевод, заверенный нотариально (российским юристом); виза (требуется в том случае, </w:t>
      </w:r>
      <w:r w:rsidRPr="0002424A">
        <w:lastRenderedPageBreak/>
        <w:t>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B74B47" w:rsidRPr="00ED239C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 xml:space="preserve">ля юридических лиц -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74B47" w:rsidRPr="00ED239C" w:rsidRDefault="00B74B47" w:rsidP="00B74B47">
      <w:pPr>
        <w:jc w:val="both"/>
      </w:pPr>
      <w:r>
        <w:t>- н</w:t>
      </w:r>
      <w:r w:rsidRPr="00ED239C">
        <w:t xml:space="preserve">адлежащим образом заверенный перевод </w:t>
      </w:r>
      <w:proofErr w:type="gramStart"/>
      <w:r w:rsidRPr="00ED239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239C">
        <w:t>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B74B47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2F2AEA">
        <w:t xml:space="preserve">, </w:t>
      </w:r>
      <w:r w:rsidR="002F2AEA" w:rsidRPr="004E1DA5">
        <w:t>КБК 00000000000000000180</w:t>
      </w:r>
      <w:r w:rsidR="009911B2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6517B0">
      <w:pPr>
        <w:ind w:firstLine="709"/>
        <w:jc w:val="both"/>
      </w:pP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заявляются участниками открыто в ходе проведения </w:t>
      </w:r>
      <w:r w:rsidR="002425DD">
        <w:t>аукциона</w:t>
      </w:r>
      <w:r w:rsidRPr="00ED239C">
        <w:t>.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A31113">
        <w:t xml:space="preserve">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6426CD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E447FF">
        <w:rPr>
          <w:b/>
        </w:rPr>
        <w:t>Итоги аукциона</w:t>
      </w:r>
      <w:r w:rsidRPr="00E447FF">
        <w:t xml:space="preserve"> будут подводиться </w:t>
      </w:r>
      <w:r w:rsidR="00E46C59" w:rsidRPr="00E447FF">
        <w:t>2</w:t>
      </w:r>
      <w:r w:rsidR="00E66ABA">
        <w:t>8</w:t>
      </w:r>
      <w:r w:rsidR="00E46C59" w:rsidRPr="00E447FF">
        <w:t xml:space="preserve"> </w:t>
      </w:r>
      <w:r w:rsidR="00E447FF" w:rsidRPr="00E447FF">
        <w:t>августа</w:t>
      </w:r>
      <w:r w:rsidR="00FD43E4" w:rsidRPr="00E447FF">
        <w:t xml:space="preserve"> </w:t>
      </w:r>
      <w:r w:rsidRPr="00E447FF">
        <w:t>201</w:t>
      </w:r>
      <w:r w:rsidR="00E46C59" w:rsidRPr="00E447FF">
        <w:t>8</w:t>
      </w:r>
      <w:r w:rsidR="006426CD" w:rsidRPr="00E447FF">
        <w:t xml:space="preserve"> </w:t>
      </w:r>
      <w:r w:rsidR="009607AC" w:rsidRPr="00E447FF">
        <w:t>г</w:t>
      </w:r>
      <w:r w:rsidR="00727C2D" w:rsidRPr="00E447FF">
        <w:t>ода</w:t>
      </w:r>
      <w:r w:rsidR="0058006F" w:rsidRPr="00E447FF">
        <w:t xml:space="preserve"> </w:t>
      </w:r>
      <w:r w:rsidRPr="00E447FF">
        <w:t xml:space="preserve"> </w:t>
      </w:r>
      <w:r w:rsidRPr="00ED239C">
        <w:t xml:space="preserve">по адресу: Иркутская область, </w:t>
      </w:r>
      <w:r w:rsidR="001058FF" w:rsidRPr="00ED239C">
        <w:t>Качугский район</w:t>
      </w:r>
      <w:r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6426CD">
        <w:t>актовый зал</w:t>
      </w:r>
      <w:r w:rsidR="009607AC" w:rsidRPr="00ED239C">
        <w:t>.</w:t>
      </w:r>
    </w:p>
    <w:p w:rsidR="00D644C9" w:rsidRPr="009A124B" w:rsidRDefault="00934798" w:rsidP="009A124B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</w:t>
      </w:r>
      <w:r w:rsidR="009A124B">
        <w:t>ола.</w:t>
      </w:r>
      <w:r w:rsidR="00272ACD" w:rsidRPr="0019324B">
        <w:rPr>
          <w:rStyle w:val="FontStyle12"/>
          <w:sz w:val="28"/>
          <w:szCs w:val="28"/>
        </w:rPr>
        <w:t xml:space="preserve">                      </w:t>
      </w:r>
      <w:r w:rsidR="0058006F"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="0058006F" w:rsidRPr="0019324B">
        <w:rPr>
          <w:rStyle w:val="FontStyle12"/>
          <w:sz w:val="28"/>
          <w:szCs w:val="28"/>
        </w:rPr>
        <w:t xml:space="preserve"> </w:t>
      </w:r>
    </w:p>
    <w:sectPr w:rsidR="00D644C9" w:rsidRPr="009A124B" w:rsidSect="00242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2A74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602"/>
    <w:rsid w:val="000941F3"/>
    <w:rsid w:val="000978FE"/>
    <w:rsid w:val="000A2144"/>
    <w:rsid w:val="000A24C7"/>
    <w:rsid w:val="000A2583"/>
    <w:rsid w:val="000A266B"/>
    <w:rsid w:val="000A3FE4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31181"/>
    <w:rsid w:val="00134362"/>
    <w:rsid w:val="00144DED"/>
    <w:rsid w:val="00145740"/>
    <w:rsid w:val="00150B6A"/>
    <w:rsid w:val="00150F06"/>
    <w:rsid w:val="001519FE"/>
    <w:rsid w:val="00152D0E"/>
    <w:rsid w:val="00155000"/>
    <w:rsid w:val="001550E6"/>
    <w:rsid w:val="00156133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4D9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76F9"/>
    <w:rsid w:val="002A2086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AEA"/>
    <w:rsid w:val="002F2D88"/>
    <w:rsid w:val="002F2F9C"/>
    <w:rsid w:val="002F4BE2"/>
    <w:rsid w:val="002F51EA"/>
    <w:rsid w:val="003030E0"/>
    <w:rsid w:val="00303974"/>
    <w:rsid w:val="00303C8C"/>
    <w:rsid w:val="00304038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12C6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1D29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6F5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C3FDD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26CD"/>
    <w:rsid w:val="006434A9"/>
    <w:rsid w:val="006449CF"/>
    <w:rsid w:val="00644CDE"/>
    <w:rsid w:val="00646BA5"/>
    <w:rsid w:val="00650BAD"/>
    <w:rsid w:val="006517B0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796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3A7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2E7D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1592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348"/>
    <w:rsid w:val="00920282"/>
    <w:rsid w:val="009205A7"/>
    <w:rsid w:val="00923280"/>
    <w:rsid w:val="00924767"/>
    <w:rsid w:val="009250E4"/>
    <w:rsid w:val="0092751F"/>
    <w:rsid w:val="0093251A"/>
    <w:rsid w:val="009332D6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B2"/>
    <w:rsid w:val="009911D5"/>
    <w:rsid w:val="00992B74"/>
    <w:rsid w:val="009948FC"/>
    <w:rsid w:val="0099500F"/>
    <w:rsid w:val="009957AA"/>
    <w:rsid w:val="00995C01"/>
    <w:rsid w:val="009A124B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1113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15A4"/>
    <w:rsid w:val="00A83C9A"/>
    <w:rsid w:val="00A851F5"/>
    <w:rsid w:val="00A85429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6B7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4B47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3DD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A60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152A"/>
    <w:rsid w:val="00D31B90"/>
    <w:rsid w:val="00D353DA"/>
    <w:rsid w:val="00D3604F"/>
    <w:rsid w:val="00D40A34"/>
    <w:rsid w:val="00D40E81"/>
    <w:rsid w:val="00D41AC8"/>
    <w:rsid w:val="00D41EAD"/>
    <w:rsid w:val="00D42855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47F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66ABA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77E9"/>
    <w:rsid w:val="00FC0EBD"/>
    <w:rsid w:val="00FC263F"/>
    <w:rsid w:val="00FC49A9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C9C1-183D-4036-A6A8-B08C512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35</cp:revision>
  <cp:lastPrinted>2018-07-27T05:52:00Z</cp:lastPrinted>
  <dcterms:created xsi:type="dcterms:W3CDTF">2018-05-21T01:51:00Z</dcterms:created>
  <dcterms:modified xsi:type="dcterms:W3CDTF">2018-07-27T06:42:00Z</dcterms:modified>
</cp:coreProperties>
</file>